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SAPONE FRESH BREEZE</w:t>
      </w:r>
    </w:p>
    <w:p>
      <w:r>
        <w:t>Skład INCI: Aqua, Sodium Laureth Sulfate, Sodium Chloride, Dodecylbenzene Sulfonic Acid, Cocamidopropyl Betaine, Glycol Distearate, Cocamide DEA, Sodium Benzoate, Magnesium Chloride, Magnesium Nitrate, Sodium Hydroxide, DMDM Hydantoin, Methylchloroisothiazolinone, Methylisothiazolinone, Parfum, Linalool, CI 42090.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