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68271" w14:textId="77777777" w:rsidR="00394550" w:rsidRDefault="00000000">
      <w:pPr>
        <w:pStyle w:val="Nagwek1"/>
      </w:pPr>
      <w:r>
        <w:t>ARKUSZ SKŁADNIKÓW – TAR &amp; GLUE DESTROYER</w:t>
      </w:r>
    </w:p>
    <w:p w14:paraId="46C6FEB2" w14:textId="77777777" w:rsidR="00394550" w:rsidRDefault="00000000">
      <w:r>
        <w:t>Składniki w kolejności malejącej:</w:t>
      </w:r>
    </w:p>
    <w:p w14:paraId="5B25BDBE" w14:textId="77777777" w:rsidR="00394550" w:rsidRDefault="00000000">
      <w:r>
        <w:t>• Węglowodory C9–C10, n-alkany, izoalkany, cykloalkany (&lt;2% aromatów): 60–80%</w:t>
      </w:r>
    </w:p>
    <w:p w14:paraId="51ECFC03" w14:textId="77777777" w:rsidR="00394550" w:rsidRDefault="00000000">
      <w:r>
        <w:t>• Niejonowe środki powierzchniowo czynne (oksyetylowany alkohol tłuszczowy): 5–15%</w:t>
      </w:r>
    </w:p>
    <w:p w14:paraId="0B8CDEB4" w14:textId="77777777" w:rsidR="00394550" w:rsidRDefault="00000000">
      <w:r>
        <w:t>• Kompozycja zapachowa: 0,01–&lt;1%</w:t>
      </w:r>
    </w:p>
    <w:sectPr w:rsidR="0039455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5798205">
    <w:abstractNumId w:val="8"/>
  </w:num>
  <w:num w:numId="2" w16cid:durableId="1823547810">
    <w:abstractNumId w:val="6"/>
  </w:num>
  <w:num w:numId="3" w16cid:durableId="750005935">
    <w:abstractNumId w:val="5"/>
  </w:num>
  <w:num w:numId="4" w16cid:durableId="1070424625">
    <w:abstractNumId w:val="4"/>
  </w:num>
  <w:num w:numId="5" w16cid:durableId="1736734131">
    <w:abstractNumId w:val="7"/>
  </w:num>
  <w:num w:numId="6" w16cid:durableId="849028684">
    <w:abstractNumId w:val="3"/>
  </w:num>
  <w:num w:numId="7" w16cid:durableId="191694805">
    <w:abstractNumId w:val="2"/>
  </w:num>
  <w:num w:numId="8" w16cid:durableId="1393969044">
    <w:abstractNumId w:val="1"/>
  </w:num>
  <w:num w:numId="9" w16cid:durableId="211694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1118"/>
    <w:rsid w:val="0015074B"/>
    <w:rsid w:val="0029639D"/>
    <w:rsid w:val="00326F90"/>
    <w:rsid w:val="00394550"/>
    <w:rsid w:val="0074664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9F26B"/>
  <w14:defaultImageDpi w14:val="300"/>
  <w15:docId w15:val="{66D9AB8D-FF9B-444A-8FE4-AE51C38F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2026-06-11T06:46:00Z</dcterms:created>
  <dcterms:modified xsi:type="dcterms:W3CDTF">2026-06-11T06:46:00Z</dcterms:modified>
  <cp:category/>
</cp:coreProperties>
</file>