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6BE5" w14:textId="77777777" w:rsidR="00186DFC" w:rsidRDefault="00000000">
      <w:pPr>
        <w:pStyle w:val="Nagwek1"/>
      </w:pPr>
      <w:r>
        <w:t>ARKUSZ SKŁADNIKÓW – ALU PRO 400</w:t>
      </w:r>
    </w:p>
    <w:p w14:paraId="1F9E2442" w14:textId="77777777" w:rsidR="00186DFC" w:rsidRDefault="00000000">
      <w:r>
        <w:t>Składniki (kolejność malejąca):</w:t>
      </w:r>
    </w:p>
    <w:p w14:paraId="10E1B964" w14:textId="77777777" w:rsidR="00186DFC" w:rsidRDefault="00000000">
      <w:r>
        <w:t>Kwas fosforowy(V): 10–20%</w:t>
      </w:r>
    </w:p>
    <w:p w14:paraId="3E91FAC2" w14:textId="77777777" w:rsidR="00186DFC" w:rsidRDefault="00000000">
      <w:r>
        <w:t>Kwas siarkowy: 10–20%</w:t>
      </w:r>
    </w:p>
    <w:p w14:paraId="014DBE9F" w14:textId="77777777" w:rsidR="00186DFC" w:rsidRDefault="00000000">
      <w:r>
        <w:t>Kwas fluorowodorowy: 1–5%</w:t>
      </w:r>
    </w:p>
    <w:p w14:paraId="1E967A95" w14:textId="77777777" w:rsidR="00186DFC" w:rsidRDefault="00000000">
      <w:r>
        <w:t>Oksyetylowany alkohol tłuszczowy: 1–5%</w:t>
      </w:r>
    </w:p>
    <w:sectPr w:rsidR="00186D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9721890">
    <w:abstractNumId w:val="8"/>
  </w:num>
  <w:num w:numId="2" w16cid:durableId="1986622167">
    <w:abstractNumId w:val="6"/>
  </w:num>
  <w:num w:numId="3" w16cid:durableId="331838618">
    <w:abstractNumId w:val="5"/>
  </w:num>
  <w:num w:numId="4" w16cid:durableId="22443016">
    <w:abstractNumId w:val="4"/>
  </w:num>
  <w:num w:numId="5" w16cid:durableId="707032107">
    <w:abstractNumId w:val="7"/>
  </w:num>
  <w:num w:numId="6" w16cid:durableId="1848867009">
    <w:abstractNumId w:val="3"/>
  </w:num>
  <w:num w:numId="7" w16cid:durableId="1642270663">
    <w:abstractNumId w:val="2"/>
  </w:num>
  <w:num w:numId="8" w16cid:durableId="519783787">
    <w:abstractNumId w:val="1"/>
  </w:num>
  <w:num w:numId="9" w16cid:durableId="57057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6DFC"/>
    <w:rsid w:val="0029639D"/>
    <w:rsid w:val="00326F90"/>
    <w:rsid w:val="00746649"/>
    <w:rsid w:val="00AA1D8D"/>
    <w:rsid w:val="00B47730"/>
    <w:rsid w:val="00BF5F4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82BDF"/>
  <w14:defaultImageDpi w14:val="300"/>
  <w15:docId w15:val="{66D9AB8D-FF9B-444A-8FE4-AE51C38F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2026-06-11T10:32:00Z</dcterms:created>
  <dcterms:modified xsi:type="dcterms:W3CDTF">2026-06-11T10:32:00Z</dcterms:modified>
  <cp:category/>
</cp:coreProperties>
</file>